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1" w:rsidRPr="00F856A1" w:rsidRDefault="00F856A1" w:rsidP="00F856A1">
      <w:pPr>
        <w:pStyle w:val="17PRIL-txt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856A1">
        <w:rPr>
          <w:rFonts w:ascii="Times New Roman" w:hAnsi="Times New Roman" w:cs="Times New Roman"/>
          <w:b/>
          <w:sz w:val="24"/>
          <w:szCs w:val="24"/>
        </w:rPr>
        <w:t xml:space="preserve">Приказ о проведении аттестации </w:t>
      </w:r>
      <w:r>
        <w:rPr>
          <w:rFonts w:ascii="Times New Roman" w:hAnsi="Times New Roman" w:cs="Times New Roman"/>
          <w:b/>
          <w:sz w:val="24"/>
          <w:szCs w:val="24"/>
        </w:rPr>
        <w:t>сотрудников</w:t>
      </w:r>
    </w:p>
    <w:p w:rsidR="00F856A1" w:rsidRPr="00F856A1" w:rsidRDefault="00F856A1" w:rsidP="00F856A1">
      <w:pPr>
        <w:pStyle w:val="17PRIL-tx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A1" w:rsidRPr="00F856A1" w:rsidRDefault="00F856A1" w:rsidP="00F856A1">
      <w:pPr>
        <w:pStyle w:val="17PRIL-t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«Альфа»</w:t>
      </w:r>
    </w:p>
    <w:p w:rsidR="00F856A1" w:rsidRPr="00F856A1" w:rsidRDefault="00F856A1" w:rsidP="00F856A1">
      <w:pPr>
        <w:pStyle w:val="17PRIL-t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(ООО «Альфа»)</w:t>
      </w:r>
    </w:p>
    <w:p w:rsidR="00F856A1" w:rsidRPr="00F856A1" w:rsidRDefault="00F856A1" w:rsidP="00F856A1">
      <w:pPr>
        <w:pStyle w:val="17PRIL-t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6A1" w:rsidRPr="00F856A1" w:rsidRDefault="00F856A1" w:rsidP="00F856A1">
      <w:pPr>
        <w:pStyle w:val="17PRIL-header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856A1"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F856A1" w:rsidRPr="00F856A1" w:rsidRDefault="00F856A1" w:rsidP="00F856A1">
      <w:pPr>
        <w:pStyle w:val="17PRIL-txt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856A1">
        <w:rPr>
          <w:rStyle w:val="zapolnenie"/>
          <w:rFonts w:ascii="Times New Roman" w:hAnsi="Times New Roman" w:cs="Times New Roman"/>
          <w:i w:val="0"/>
          <w:color w:val="auto"/>
          <w:sz w:val="24"/>
          <w:szCs w:val="24"/>
        </w:rPr>
        <w:t>16.01.2022</w:t>
      </w:r>
      <w:r w:rsidRPr="00F856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856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856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856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856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856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856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856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856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856A1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856A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№ </w:t>
      </w:r>
      <w:r w:rsidRPr="00F856A1">
        <w:rPr>
          <w:rStyle w:val="zapolnenie"/>
          <w:rFonts w:ascii="Times New Roman" w:hAnsi="Times New Roman" w:cs="Times New Roman"/>
          <w:i w:val="0"/>
          <w:color w:val="auto"/>
          <w:sz w:val="24"/>
          <w:szCs w:val="24"/>
        </w:rPr>
        <w:t>15</w:t>
      </w:r>
    </w:p>
    <w:p w:rsidR="00F856A1" w:rsidRPr="00F856A1" w:rsidRDefault="00F856A1" w:rsidP="00F856A1">
      <w:pPr>
        <w:pStyle w:val="17PRIL-tx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Москва</w:t>
      </w:r>
    </w:p>
    <w:p w:rsidR="00F856A1" w:rsidRDefault="00F856A1" w:rsidP="00F856A1">
      <w:pPr>
        <w:pStyle w:val="a7"/>
        <w:rPr>
          <w:rFonts w:asciiTheme="minorHAnsi" w:hAnsiTheme="minorHAnsi"/>
        </w:rPr>
      </w:pPr>
    </w:p>
    <w:p w:rsidR="00F856A1" w:rsidRPr="00F856A1" w:rsidRDefault="00F856A1" w:rsidP="00F856A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56A1">
        <w:rPr>
          <w:rFonts w:ascii="Times New Roman" w:hAnsi="Times New Roman" w:cs="Times New Roman"/>
          <w:sz w:val="24"/>
          <w:szCs w:val="24"/>
        </w:rPr>
        <w:t>В целях проверки и подтверждения квалификации работников выполняемой работе, в соответствии с Положением об аттестации работников, утвержденным приказом от 01.03.2021 № 61</w:t>
      </w:r>
    </w:p>
    <w:p w:rsidR="00F856A1" w:rsidRPr="00F856A1" w:rsidRDefault="00F856A1" w:rsidP="00F856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ПРИКАЗЫВАЮ:</w:t>
      </w:r>
    </w:p>
    <w:p w:rsidR="00F856A1" w:rsidRPr="00F856A1" w:rsidRDefault="00F856A1" w:rsidP="00F856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1. Провести плановую аттестацию сотрудников с 13 по 26 марта 2023 года.</w:t>
      </w:r>
    </w:p>
    <w:p w:rsidR="00F856A1" w:rsidRPr="00F856A1" w:rsidRDefault="00F856A1" w:rsidP="00F856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2. Создать аттестационную комиссию в составе:</w:t>
      </w:r>
    </w:p>
    <w:p w:rsidR="00F856A1" w:rsidRPr="00F856A1" w:rsidRDefault="00F856A1" w:rsidP="00F856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Начальника отдела кадров Громова А.А. — председатель комиссии;</w:t>
      </w:r>
    </w:p>
    <w:p w:rsidR="00F856A1" w:rsidRPr="00F856A1" w:rsidRDefault="00F856A1" w:rsidP="00F856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Главного бухгалтера Сурова М.М. — заместитель председателя комиссии;</w:t>
      </w:r>
    </w:p>
    <w:p w:rsidR="00F856A1" w:rsidRPr="00F856A1" w:rsidRDefault="00F856A1" w:rsidP="00F856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...</w:t>
      </w:r>
    </w:p>
    <w:p w:rsidR="00F856A1" w:rsidRPr="00F856A1" w:rsidRDefault="00F856A1" w:rsidP="00F856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3. Утвердить список аттестуемых сотрудников и график аттестации (прилагаются к приказу).</w:t>
      </w:r>
    </w:p>
    <w:p w:rsidR="00F856A1" w:rsidRPr="00F856A1" w:rsidRDefault="00F856A1" w:rsidP="00F856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4. Руководителям структурных подразделений подготовить и предоставить в аттестационную комиссию примерный перечень вопросов для проверки знаний сотрудников подразделений и отзывы на аттестуемых работников в срок до 31.01.2023.</w:t>
      </w:r>
    </w:p>
    <w:p w:rsidR="00F856A1" w:rsidRPr="00F856A1" w:rsidRDefault="00F856A1" w:rsidP="00F856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5. Председателю аттестационной комиссии Громовой А.А.</w:t>
      </w:r>
    </w:p>
    <w:p w:rsidR="00F856A1" w:rsidRPr="00F856A1" w:rsidRDefault="00F856A1" w:rsidP="00F856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— ознакомить работников, в отношении которых проводится аттестация, с настоящим приказом и утвержденным графиком аттестации в срок до 31.01.2023, с примерным перечнем вопросов для аттестации — в срок до 10.02.2023;</w:t>
      </w:r>
    </w:p>
    <w:p w:rsidR="00F856A1" w:rsidRPr="00F856A1" w:rsidRDefault="00F856A1" w:rsidP="00F856A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— передать мне материалы по аттестации не позднее 7 рабочих дней после ее завершения.</w:t>
      </w:r>
    </w:p>
    <w:p w:rsidR="00F856A1" w:rsidRPr="00F856A1" w:rsidRDefault="00F856A1" w:rsidP="00F856A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856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56A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856A1" w:rsidRDefault="00F856A1" w:rsidP="00F856A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A1" w:rsidRPr="00F856A1" w:rsidRDefault="00F856A1" w:rsidP="00F856A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>Приложение:</w:t>
      </w:r>
      <w:r w:rsidRPr="00F856A1">
        <w:rPr>
          <w:rFonts w:ascii="Times New Roman" w:hAnsi="Times New Roman" w:cs="Times New Roman"/>
          <w:sz w:val="24"/>
          <w:szCs w:val="24"/>
        </w:rPr>
        <w:tab/>
        <w:t xml:space="preserve"> 1. Список работников, подлежащих аттестации в 2023 году.</w:t>
      </w:r>
    </w:p>
    <w:p w:rsidR="00F856A1" w:rsidRPr="00F856A1" w:rsidRDefault="00F856A1" w:rsidP="00F856A1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ab/>
      </w:r>
      <w:r w:rsidRPr="00F856A1">
        <w:rPr>
          <w:rFonts w:ascii="Times New Roman" w:hAnsi="Times New Roman" w:cs="Times New Roman"/>
          <w:sz w:val="24"/>
          <w:szCs w:val="24"/>
        </w:rPr>
        <w:tab/>
      </w:r>
      <w:r w:rsidRPr="00F856A1">
        <w:rPr>
          <w:rFonts w:ascii="Times New Roman" w:hAnsi="Times New Roman" w:cs="Times New Roman"/>
          <w:sz w:val="24"/>
          <w:szCs w:val="24"/>
        </w:rPr>
        <w:tab/>
      </w:r>
      <w:r w:rsidRPr="00F856A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56A1">
        <w:rPr>
          <w:rFonts w:ascii="Times New Roman" w:hAnsi="Times New Roman" w:cs="Times New Roman"/>
          <w:sz w:val="24"/>
          <w:szCs w:val="24"/>
        </w:rPr>
        <w:t>2. График проведения аттестации.</w:t>
      </w:r>
    </w:p>
    <w:p w:rsidR="00F856A1" w:rsidRPr="00F856A1" w:rsidRDefault="00F856A1" w:rsidP="00F856A1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56A1" w:rsidRPr="00F856A1" w:rsidRDefault="00F856A1" w:rsidP="00F856A1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56A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856A1">
        <w:rPr>
          <w:rFonts w:ascii="Times New Roman" w:hAnsi="Times New Roman" w:cs="Times New Roman"/>
          <w:sz w:val="24"/>
          <w:szCs w:val="24"/>
        </w:rPr>
        <w:tab/>
      </w:r>
      <w:r w:rsidRPr="00F856A1">
        <w:rPr>
          <w:rFonts w:ascii="Times New Roman" w:hAnsi="Times New Roman" w:cs="Times New Roman"/>
          <w:sz w:val="24"/>
          <w:szCs w:val="24"/>
        </w:rPr>
        <w:tab/>
      </w:r>
      <w:r w:rsidRPr="00F856A1">
        <w:rPr>
          <w:rFonts w:ascii="Times New Roman" w:hAnsi="Times New Roman" w:cs="Times New Roman"/>
          <w:sz w:val="24"/>
          <w:szCs w:val="24"/>
        </w:rPr>
        <w:tab/>
      </w:r>
      <w:r w:rsidRPr="00F856A1">
        <w:rPr>
          <w:rFonts w:ascii="Times New Roman" w:hAnsi="Times New Roman" w:cs="Times New Roman"/>
          <w:sz w:val="24"/>
          <w:szCs w:val="24"/>
        </w:rPr>
        <w:tab/>
      </w:r>
      <w:r w:rsidRPr="00F856A1">
        <w:rPr>
          <w:rFonts w:ascii="Times New Roman" w:hAnsi="Times New Roman" w:cs="Times New Roman"/>
          <w:sz w:val="24"/>
          <w:szCs w:val="24"/>
        </w:rPr>
        <w:tab/>
      </w:r>
      <w:r w:rsidRPr="00F856A1">
        <w:rPr>
          <w:rFonts w:ascii="Times New Roman" w:hAnsi="Times New Roman" w:cs="Times New Roman"/>
          <w:i/>
          <w:sz w:val="24"/>
          <w:szCs w:val="24"/>
        </w:rPr>
        <w:t xml:space="preserve">Львов </w:t>
      </w:r>
      <w:r w:rsidRPr="00F856A1">
        <w:rPr>
          <w:rFonts w:ascii="Times New Roman" w:hAnsi="Times New Roman" w:cs="Times New Roman"/>
          <w:sz w:val="24"/>
          <w:szCs w:val="24"/>
        </w:rPr>
        <w:tab/>
      </w:r>
      <w:r w:rsidRPr="00F856A1">
        <w:rPr>
          <w:rFonts w:ascii="Times New Roman" w:hAnsi="Times New Roman" w:cs="Times New Roman"/>
          <w:sz w:val="24"/>
          <w:szCs w:val="24"/>
        </w:rPr>
        <w:tab/>
      </w:r>
      <w:r w:rsidRPr="00F856A1">
        <w:rPr>
          <w:rFonts w:ascii="Times New Roman" w:hAnsi="Times New Roman" w:cs="Times New Roman"/>
          <w:sz w:val="24"/>
          <w:szCs w:val="24"/>
        </w:rPr>
        <w:tab/>
      </w:r>
      <w:r w:rsidRPr="00F856A1">
        <w:rPr>
          <w:rFonts w:ascii="Times New Roman" w:hAnsi="Times New Roman" w:cs="Times New Roman"/>
          <w:sz w:val="24"/>
          <w:szCs w:val="24"/>
        </w:rPr>
        <w:tab/>
        <w:t xml:space="preserve">                В.В. Львов</w:t>
      </w:r>
    </w:p>
    <w:p w:rsidR="00EF01E6" w:rsidRPr="00F856A1" w:rsidRDefault="00EF01E6" w:rsidP="00F856A1">
      <w:pPr>
        <w:spacing w:after="0" w:line="240" w:lineRule="auto"/>
        <w:ind w:left="6372"/>
        <w:rPr>
          <w:rFonts w:ascii="Times New Roman" w:hAnsi="Times New Roman"/>
          <w:color w:val="222222"/>
          <w:sz w:val="24"/>
          <w:szCs w:val="24"/>
          <w:lang w:eastAsia="ru-RU"/>
        </w:rPr>
      </w:pPr>
    </w:p>
    <w:sectPr w:rsidR="00EF01E6" w:rsidRPr="00F856A1" w:rsidSect="00B74E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E9" w:rsidRDefault="007929E9" w:rsidP="00DC5129">
      <w:pPr>
        <w:spacing w:after="0" w:line="240" w:lineRule="auto"/>
      </w:pPr>
      <w:r>
        <w:separator/>
      </w:r>
    </w:p>
  </w:endnote>
  <w:end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E9" w:rsidRDefault="007929E9" w:rsidP="00DC5129">
      <w:pPr>
        <w:spacing w:after="0" w:line="240" w:lineRule="auto"/>
      </w:pPr>
      <w:r>
        <w:separator/>
      </w:r>
    </w:p>
  </w:footnote>
  <w:footnote w:type="continuationSeparator" w:id="0">
    <w:p w:rsidR="007929E9" w:rsidRDefault="007929E9" w:rsidP="00DC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29" w:rsidRDefault="00DC5129" w:rsidP="00DC5129">
    <w:pPr>
      <w:pStyle w:val="a3"/>
      <w:tabs>
        <w:tab w:val="clear" w:pos="9355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-112569</wp:posOffset>
          </wp:positionH>
          <wp:positionV relativeFrom="paragraph">
            <wp:posOffset>-217343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DC5129" w:rsidRDefault="00DC5129" w:rsidP="00DC5129">
    <w:pPr>
      <w:pStyle w:val="a3"/>
      <w:tabs>
        <w:tab w:val="clear" w:pos="9355"/>
      </w:tabs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46FFB"/>
    <w:rsid w:val="00006A2B"/>
    <w:rsid w:val="00234F05"/>
    <w:rsid w:val="00540795"/>
    <w:rsid w:val="005E5E1E"/>
    <w:rsid w:val="00636369"/>
    <w:rsid w:val="00645417"/>
    <w:rsid w:val="00657EDB"/>
    <w:rsid w:val="006E652D"/>
    <w:rsid w:val="007929E9"/>
    <w:rsid w:val="00792D9B"/>
    <w:rsid w:val="00826961"/>
    <w:rsid w:val="009565E2"/>
    <w:rsid w:val="009943AC"/>
    <w:rsid w:val="00A8085D"/>
    <w:rsid w:val="00B620A0"/>
    <w:rsid w:val="00B74ECB"/>
    <w:rsid w:val="00BD5270"/>
    <w:rsid w:val="00D46FFB"/>
    <w:rsid w:val="00D82AEC"/>
    <w:rsid w:val="00DB4A9D"/>
    <w:rsid w:val="00DC5129"/>
    <w:rsid w:val="00DF0918"/>
    <w:rsid w:val="00E24F0C"/>
    <w:rsid w:val="00E31EA2"/>
    <w:rsid w:val="00EF01E6"/>
    <w:rsid w:val="00F8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C5129"/>
  </w:style>
  <w:style w:type="paragraph" w:styleId="a5">
    <w:name w:val="footer"/>
    <w:basedOn w:val="a"/>
    <w:link w:val="a6"/>
    <w:uiPriority w:val="99"/>
    <w:unhideWhenUsed/>
    <w:rsid w:val="00DC51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C5129"/>
  </w:style>
  <w:style w:type="paragraph" w:customStyle="1" w:styleId="17PRIL-txt">
    <w:name w:val="17PRIL-txt"/>
    <w:basedOn w:val="a"/>
    <w:uiPriority w:val="99"/>
    <w:rsid w:val="00EF01E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A8085D"/>
    <w:rPr>
      <w:rFonts w:ascii="TextBookC" w:hAnsi="TextBookC" w:cs="TextBookC"/>
      <w:i/>
      <w:iCs/>
      <w:color w:val="324CFF"/>
    </w:rPr>
  </w:style>
  <w:style w:type="paragraph" w:customStyle="1" w:styleId="17PRIL-header">
    <w:name w:val="17PRIL-header"/>
    <w:basedOn w:val="17PRIL-txt"/>
    <w:uiPriority w:val="99"/>
    <w:rsid w:val="00A8085D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a7">
    <w:name w:val="Текст образца (Образец)"/>
    <w:basedOn w:val="a"/>
    <w:uiPriority w:val="99"/>
    <w:rsid w:val="00F856A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Theme="minorHAnsi" w:hAnsi="Spectral-Regular" w:cs="Spectral-Regular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zburnasheva</dc:creator>
  <cp:lastModifiedBy>zburnasheva</cp:lastModifiedBy>
  <cp:revision>3</cp:revision>
  <dcterms:created xsi:type="dcterms:W3CDTF">2023-01-17T14:32:00Z</dcterms:created>
  <dcterms:modified xsi:type="dcterms:W3CDTF">2023-01-17T14:34:00Z</dcterms:modified>
</cp:coreProperties>
</file>